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3B285E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651B4C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51B4C">
        <w:rPr>
          <w:b/>
          <w:sz w:val="32"/>
          <w:szCs w:val="32"/>
        </w:rPr>
        <w:t xml:space="preserve"> № 3</w:t>
      </w:r>
      <w:r w:rsidR="003B285E">
        <w:rPr>
          <w:b/>
          <w:sz w:val="32"/>
          <w:szCs w:val="32"/>
          <w:lang w:val="en-US"/>
        </w:rPr>
        <w:t>8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3B285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извънредно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3B285E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11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  <w:lang w:val="en-US"/>
        </w:rPr>
        <w:t>6</w:t>
      </w:r>
      <w:r w:rsidR="00BC0426" w:rsidRPr="0085580E">
        <w:rPr>
          <w:b/>
          <w:sz w:val="24"/>
          <w:szCs w:val="24"/>
          <w:u w:val="single"/>
        </w:rPr>
        <w:t>.</w:t>
      </w:r>
      <w:r w:rsidR="00D93047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3B285E" w:rsidRDefault="003B285E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3B285E" w:rsidRDefault="003B285E" w:rsidP="003B285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Кандидатстване на община Кайнарджа за подготвителни дейности по процедура № BG06RDNP001-19.610 по </w:t>
      </w:r>
      <w:proofErr w:type="spellStart"/>
      <w:r>
        <w:rPr>
          <w:bCs/>
          <w:sz w:val="24"/>
          <w:szCs w:val="24"/>
        </w:rPr>
        <w:t>подмярка</w:t>
      </w:r>
      <w:proofErr w:type="spellEnd"/>
      <w:r>
        <w:rPr>
          <w:bCs/>
          <w:sz w:val="24"/>
          <w:szCs w:val="24"/>
        </w:rPr>
        <w:t xml:space="preserve"> 19.1 „Помощ за подготвителни дейности“ от мярка 19 „Водено от общностите местно развитие“ от </w:t>
      </w:r>
      <w:r>
        <w:rPr>
          <w:bCs/>
          <w:sz w:val="24"/>
          <w:szCs w:val="24"/>
        </w:rPr>
        <w:tab/>
        <w:t xml:space="preserve">Програма за развитие на селските райони 2014-2020 и създаване на местно партньорство,   и  успешно прилагане на Воденото от общностите местно развитие /ВОМР/ на територията на община Кайнарджа в рамките на Програмата за развитие на селските райони /ПРСР/ за периода 2014-2020г. </w:t>
      </w:r>
    </w:p>
    <w:p w:rsidR="003B285E" w:rsidRDefault="003B285E" w:rsidP="003B285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Внася: Кмета на общината</w:t>
      </w:r>
    </w:p>
    <w:p w:rsidR="003B285E" w:rsidRDefault="003B285E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640DC2" w:rsidRPr="003B285E" w:rsidRDefault="003B285E" w:rsidP="003B285E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 w:rsidR="00DE4435" w:rsidRPr="003B285E">
        <w:rPr>
          <w:sz w:val="24"/>
          <w:szCs w:val="24"/>
        </w:rPr>
        <w:t>Изказвания и питания.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0B9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3B285E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109D5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1736C"/>
    <w:rsid w:val="00922636"/>
    <w:rsid w:val="00A17CDF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A3215"/>
    <w:rsid w:val="00BB100C"/>
    <w:rsid w:val="00BC0426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149CD5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2F5F-8C36-43F3-9380-319DCEF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109</cp:revision>
  <cp:lastPrinted>2022-01-24T08:03:00Z</cp:lastPrinted>
  <dcterms:created xsi:type="dcterms:W3CDTF">2019-12-17T12:37:00Z</dcterms:created>
  <dcterms:modified xsi:type="dcterms:W3CDTF">2022-05-10T13:21:00Z</dcterms:modified>
</cp:coreProperties>
</file>